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5C" w:rsidRPr="00632BFD" w:rsidRDefault="00FC0B5C" w:rsidP="00FC0B5C">
      <w:pPr>
        <w:pStyle w:val="Akapitzlist"/>
        <w:jc w:val="center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KLAUZULA INFORMACYJNA </w:t>
      </w:r>
      <w:r w:rsidRPr="00632BFD">
        <w:rPr>
          <w:rFonts w:ascii="Times New Roman" w:hAnsi="Times New Roman" w:cs="Times New Roman"/>
          <w:sz w:val="16"/>
          <w:szCs w:val="16"/>
        </w:rPr>
        <w:br/>
      </w:r>
    </w:p>
    <w:p w:rsidR="00FC0B5C" w:rsidRPr="00632BFD" w:rsidRDefault="00FC0B5C" w:rsidP="00FC0B5C">
      <w:pPr>
        <w:pStyle w:val="Akapitzlist"/>
        <w:ind w:left="0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związku z obowiązkiem informacyjnym wynikającym z art. 13 ust. 1 i 2 Rozporządzenia Parlamentu Europejskiego i Rady (UE) 2016/679 z dnia 27 kwietnia 2016 roku w sprawie ochrony osób fizycznych w związku z przetwarzaniem danych osobowych i w sprawie swobodnego przepływu takich danych oraz uchylenia dyrektywy 95/46/WE (zwanego dalej „RODO”), Szkoła Główna Gospodarstwa Wiejskiego w Warszawie informuje:</w:t>
      </w:r>
    </w:p>
    <w:p w:rsidR="00FC0B5C" w:rsidRPr="003363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>Administratorem Pani/Pana danych osobowych jest Szkoła Główna Gospodarstwa Wiejskiego w Warszawie, ul. Nowoursynowska 166, 02-787 Warszawa, zwana dalej „Administratorem”. Z Administratorem może się Pani/Pan kontaktować pisemnie za pomocą tradycyjnej poczty pisząc na adres naszej siedziby wskazany powyżej.</w:t>
      </w:r>
    </w:p>
    <w:p w:rsidR="00FC0B5C" w:rsidRPr="003363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 xml:space="preserve">Administrator wyznaczył Inspektora Ochrony Danych, z którym może Pani/Pan kontaktować się we wszystkich sprawach związanych </w:t>
      </w:r>
      <w:r w:rsidRPr="003363FD">
        <w:rPr>
          <w:rFonts w:ascii="Times New Roman" w:hAnsi="Times New Roman" w:cs="Times New Roman"/>
          <w:sz w:val="16"/>
          <w:szCs w:val="16"/>
        </w:rPr>
        <w:br/>
        <w:t xml:space="preserve">z przetwarzaniem Pani/Pana danych osobowych oraz z wykonywaniem praw przysługujących Pani/Panu na mocy RODO, w następujący sposób: pisemnie za pomocą tradycyjnej poczty pisząc na adres: ul. Nowoursynowska 166, 02-787 Warszawa lub za pośrednictwem adresu e-mail: </w:t>
      </w:r>
      <w:hyperlink r:id="rId5" w:history="1">
        <w:r w:rsidRPr="003363FD">
          <w:rPr>
            <w:rFonts w:ascii="Times New Roman" w:hAnsi="Times New Roman" w:cs="Times New Roman"/>
            <w:sz w:val="16"/>
            <w:szCs w:val="16"/>
          </w:rPr>
          <w:t>iod@sggw.pl</w:t>
        </w:r>
      </w:hyperlink>
      <w:r w:rsidRPr="003363FD">
        <w:rPr>
          <w:rFonts w:ascii="Times New Roman" w:hAnsi="Times New Roman" w:cs="Times New Roman"/>
          <w:sz w:val="16"/>
          <w:szCs w:val="16"/>
        </w:rPr>
        <w:t>.</w:t>
      </w:r>
    </w:p>
    <w:p w:rsidR="00FC0B5C" w:rsidRPr="003363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>Pani/Pana dane osobowe będą przetwarzane:</w:t>
      </w:r>
    </w:p>
    <w:p w:rsidR="00FC0B5C" w:rsidRPr="00632BFD" w:rsidRDefault="00FC0B5C" w:rsidP="00FC0B5C">
      <w:pPr>
        <w:pStyle w:val="Akapitzlist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32BFD">
        <w:rPr>
          <w:rFonts w:ascii="Times New Roman" w:hAnsi="Times New Roman" w:cs="Times New Roman"/>
          <w:sz w:val="16"/>
          <w:szCs w:val="16"/>
        </w:rPr>
        <w:t>w</w:t>
      </w:r>
      <w:proofErr w:type="gramEnd"/>
      <w:r w:rsidRPr="00632BFD">
        <w:rPr>
          <w:rFonts w:ascii="Times New Roman" w:hAnsi="Times New Roman" w:cs="Times New Roman"/>
          <w:sz w:val="16"/>
          <w:szCs w:val="16"/>
        </w:rPr>
        <w:t xml:space="preserve"> celu podjęcia działań przed zawarciem Umowy o świadczenie usług edukacyjnych oraz w celu wykonania Umowy o świadczenie usług edukacyjnych, której jest Pani/Pan stroną, dalej zwanej „Umową” - na podstawie art. 6 ust.1 lit. b) RODO;</w:t>
      </w:r>
    </w:p>
    <w:p w:rsidR="00FC0B5C" w:rsidRPr="00632BFD" w:rsidRDefault="00FC0B5C" w:rsidP="00FC0B5C">
      <w:pPr>
        <w:pStyle w:val="Akapitzlist"/>
        <w:numPr>
          <w:ilvl w:val="0"/>
          <w:numId w:val="1"/>
        </w:numPr>
        <w:ind w:left="567" w:hanging="283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w celu wypełnienia obowiązków prawnych ciążących na Administratorze w związku z realizacją Pani/Pana procesu kształcenia, w tym dokumentowania przebiegu studiów, wykonywania przez Administratora obowiązków sprawozdawczych, archiwalnych, statystycznych, rachunkowych, księgowych, realizowanych m. in. w oparciu o przepisy ustawy Prawo o szkolnictwie wyższym i nauce i wydanych na jej podstawie aktów wykonawczych, ustawy o narodowym zasobie archiwalnym i archiwach, ustawy o statystyce </w:t>
      </w:r>
      <w:proofErr w:type="gramStart"/>
      <w:r w:rsidRPr="00632BFD">
        <w:rPr>
          <w:rFonts w:ascii="Times New Roman" w:hAnsi="Times New Roman" w:cs="Times New Roman"/>
          <w:sz w:val="16"/>
          <w:szCs w:val="16"/>
        </w:rPr>
        <w:t>publicznej -  na</w:t>
      </w:r>
      <w:proofErr w:type="gramEnd"/>
      <w:r w:rsidRPr="00632BFD">
        <w:rPr>
          <w:rFonts w:ascii="Times New Roman" w:hAnsi="Times New Roman" w:cs="Times New Roman"/>
          <w:sz w:val="16"/>
          <w:szCs w:val="16"/>
        </w:rPr>
        <w:t xml:space="preserve"> podstawie art. 6 ust.1 lit. c) RODO;</w:t>
      </w:r>
    </w:p>
    <w:p w:rsidR="00FC0B5C" w:rsidRPr="00632BFD" w:rsidRDefault="00FC0B5C" w:rsidP="00FC0B5C">
      <w:pPr>
        <w:pStyle w:val="Akapitzlist"/>
        <w:numPr>
          <w:ilvl w:val="0"/>
          <w:numId w:val="1"/>
        </w:numPr>
        <w:ind w:left="567" w:hanging="283"/>
        <w:jc w:val="both"/>
        <w:rPr>
          <w:sz w:val="16"/>
          <w:szCs w:val="16"/>
        </w:rPr>
      </w:pPr>
      <w:proofErr w:type="gramStart"/>
      <w:r w:rsidRPr="00632BFD">
        <w:rPr>
          <w:rFonts w:ascii="Times New Roman" w:hAnsi="Times New Roman" w:cs="Times New Roman"/>
          <w:sz w:val="16"/>
          <w:szCs w:val="16"/>
        </w:rPr>
        <w:t>w</w:t>
      </w:r>
      <w:proofErr w:type="gramEnd"/>
      <w:r w:rsidRPr="00632BFD">
        <w:rPr>
          <w:rFonts w:ascii="Times New Roman" w:hAnsi="Times New Roman" w:cs="Times New Roman"/>
          <w:sz w:val="16"/>
          <w:szCs w:val="16"/>
        </w:rPr>
        <w:t xml:space="preserve"> celu zabezpieczenia i dochodzenia ewentualnych roszczeń wynikających z Umowy lub w celu ochrony przez takimi roszczeniami oraz w celu marketingu bezpośredniego, jako prawnie uzasadnionych interesów realizowanych przez Administratora - na podstawie art. 6 ust.1 lit. f) RODO;</w:t>
      </w:r>
    </w:p>
    <w:p w:rsidR="00FC0B5C" w:rsidRPr="00632BFD" w:rsidRDefault="00FC0B5C" w:rsidP="00FC0B5C">
      <w:pPr>
        <w:pStyle w:val="Akapitzlist"/>
        <w:ind w:left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przypadku, gdy przetwarzanie danych osobowych w celach i w zakresie wykraczającym poza przypadki opisane powyżej, będzie wymagało wyrażenia przez Panią/Pana zgody, o wyrażenie takiej zgody zwrócimy się do Pani/Pana każdorazowo, wskazując odrębnie każdy cel, w jakim będą przetwarzane Pani/Pana dane osobowe.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procesu kształcenia, w tym realizacji praw i obowiązków wynikających z Umowy o świadczenie usług edukacyjnych, a po tym czasie przez okres niezbędny dla zabezpieczenia i dochodzenia ewentualnych roszczeń wynikających z Umowy lub w celu ochrony przed takimi roszczeniami a do celów archiwalnych przez okres 50 lat. W sytuacji przetwarzania Pani/Pana danych osobowych na postawie wyrażonej przez Panią/Pana dobrowolnej zgody Administrator będzie je przechowywać do czasu odwołania przez Panią/Pana wyżej wymienionej zgody na ich przetwarzanie.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Przysługuje Pani/Panu prawo dostępu do Pani/Pana danych osobowych, ich sprostowania, usunięcia lub ograniczenia przetwarzania, przenoszenia danych osobowych, prawo wniesienia sprzeciwu wobec przetwarzania danych.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Jeżeli przetwarzanie Pani/Pana danych osobowych odbywa się na podstawie wyrażonej przez Panią/Pana zgody, przysługuje Pani/Pan prawo </w:t>
      </w:r>
      <w:r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 xml:space="preserve">do cofnięcia zgody na przetwarzanie danych osobowych w dowolnym momencie. Wycofanie zgody nie wpływa na zgodność z prawem przetwarzania, którego dokonano na podstawie zgody przed jej cofnięciem. Wycofanie Pani/Pana zgody będzie możliwie poprzez przekazanie przez Panią/Pana stosownego oświadczenia za pośrednictwem adresu e-mail: </w:t>
      </w:r>
      <w:hyperlink r:id="rId6" w:history="1">
        <w:r w:rsidRPr="00632BFD">
          <w:rPr>
            <w:rFonts w:ascii="Times New Roman" w:hAnsi="Times New Roman" w:cs="Times New Roman"/>
            <w:sz w:val="16"/>
            <w:szCs w:val="16"/>
          </w:rPr>
          <w:t>iod@sggw.pl</w:t>
        </w:r>
      </w:hyperlink>
      <w:r w:rsidRPr="00632BFD">
        <w:rPr>
          <w:rFonts w:ascii="Times New Roman" w:hAnsi="Times New Roman" w:cs="Times New Roman"/>
          <w:sz w:val="16"/>
          <w:szCs w:val="16"/>
        </w:rPr>
        <w:t xml:space="preserve"> lub w innej formie wskazanej przez Administratora, </w:t>
      </w:r>
      <w:r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>o czym zostanie Pani/Pan poinformowana/niepoinformowany nie później niż w momencie wyrażenia takiej zgody.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Przysługuje Pani/Panu prawo wniesienia skargi do organu nadzorczego, na terytorium RP organem tym jest Prezes Urzędu Ochrony Danych Osobowych.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Więcej informacji na temat możliwości i sposobu realizacji Pani/Pana praw, opisanych powyżej, może Pani/Pan uzyskać kontaktując się </w:t>
      </w:r>
      <w:r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>z Inspektorem Ochrony Danych w sposób określony w pkt. 2 powyżej.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Podanie przez Panią/Pana danych osobowych jest </w:t>
      </w:r>
      <w:proofErr w:type="gramStart"/>
      <w:r w:rsidRPr="00632BFD">
        <w:rPr>
          <w:rFonts w:ascii="Times New Roman" w:hAnsi="Times New Roman" w:cs="Times New Roman"/>
          <w:sz w:val="16"/>
          <w:szCs w:val="16"/>
        </w:rPr>
        <w:t>dobrowolne ale</w:t>
      </w:r>
      <w:proofErr w:type="gramEnd"/>
      <w:r w:rsidRPr="00632BFD">
        <w:rPr>
          <w:rFonts w:ascii="Times New Roman" w:hAnsi="Times New Roman" w:cs="Times New Roman"/>
          <w:sz w:val="16"/>
          <w:szCs w:val="16"/>
        </w:rPr>
        <w:t xml:space="preserve"> konieczne do realizacji celów, do jakich są one zbierane przez Administratora. Niepodanie przez Panią/Pana danych powoduje brak możliwości </w:t>
      </w:r>
      <w:proofErr w:type="gramStart"/>
      <w:r w:rsidRPr="00632BFD">
        <w:rPr>
          <w:rFonts w:ascii="Times New Roman" w:hAnsi="Times New Roman" w:cs="Times New Roman"/>
          <w:sz w:val="16"/>
          <w:szCs w:val="16"/>
        </w:rPr>
        <w:t>celów do jakich</w:t>
      </w:r>
      <w:proofErr w:type="gramEnd"/>
      <w:r w:rsidRPr="00632BFD">
        <w:rPr>
          <w:rFonts w:ascii="Times New Roman" w:hAnsi="Times New Roman" w:cs="Times New Roman"/>
          <w:sz w:val="16"/>
          <w:szCs w:val="16"/>
        </w:rPr>
        <w:t xml:space="preserve"> są one zbierane, a wskazanych powyżej.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Odbiorcami Pani/Pana danych osobowych będą lub mogą być te podmioty, którym Administrator </w:t>
      </w:r>
      <w:proofErr w:type="gramStart"/>
      <w:r w:rsidRPr="00632BFD">
        <w:rPr>
          <w:rFonts w:ascii="Times New Roman" w:hAnsi="Times New Roman" w:cs="Times New Roman"/>
          <w:sz w:val="16"/>
          <w:szCs w:val="16"/>
        </w:rPr>
        <w:t>ma  obowiązek</w:t>
      </w:r>
      <w:proofErr w:type="gramEnd"/>
      <w:r w:rsidRPr="00632BFD">
        <w:rPr>
          <w:rFonts w:ascii="Times New Roman" w:hAnsi="Times New Roman" w:cs="Times New Roman"/>
          <w:sz w:val="16"/>
          <w:szCs w:val="16"/>
        </w:rPr>
        <w:t xml:space="preserve"> ich udostępniania na podstawie przepisów prawa powszechnie obowiązujących (np. organy publiczne), a także podmioty, którym Administrator powierzy przetwarzania danych osobowych na podstawie umowy w związku ze świadczonymi na rzecz Administratora usługami, które są niezbędne do należytej realizacji procesu kształcenia, w tym wykonania Umowy (w tym operatorzy systemów informatycznych, operatorzy systemów płatności, podmioty świadczące usługi  hostingowe, doradcze, audytorskie, prawne, księgowe, pocztowe).</w:t>
      </w:r>
    </w:p>
    <w:p w:rsidR="00FC0B5C" w:rsidRPr="00632BFD" w:rsidRDefault="00FC0B5C" w:rsidP="00FC0B5C">
      <w:pPr>
        <w:pStyle w:val="Akapitzlist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Pani/Pana dane osobowe nie będą przedmiotem zautomatyzowanego podejmowania decyzji, oraz nie będą poddawane profilowaniu.</w:t>
      </w:r>
    </w:p>
    <w:p w:rsidR="00FC0B5C" w:rsidRDefault="00FC0B5C" w:rsidP="00FC0B5C">
      <w:pPr>
        <w:pStyle w:val="Akapitzlist"/>
        <w:ind w:left="0"/>
        <w:jc w:val="both"/>
      </w:pPr>
    </w:p>
    <w:p w:rsidR="00FC0B5C" w:rsidRPr="00C96B95" w:rsidRDefault="00FC0B5C" w:rsidP="00FC0B5C">
      <w:pPr>
        <w:jc w:val="both"/>
        <w:rPr>
          <w:i/>
          <w:sz w:val="18"/>
          <w:szCs w:val="18"/>
        </w:rPr>
      </w:pPr>
      <w:r w:rsidRPr="00C96B95">
        <w:rPr>
          <w:i/>
          <w:sz w:val="18"/>
          <w:szCs w:val="18"/>
        </w:rPr>
        <w:t>Oświadczam, że zapoznałem/łam się z klauzulą informacyjną RODO dla słuchaczy studiów podyplomowych i wyrażam zgodę na przetwarzanie moich danych osobowych w celach i na zasadach określonych niniejszą klauzulą.</w:t>
      </w:r>
    </w:p>
    <w:p w:rsidR="00FC0B5C" w:rsidRDefault="00FC0B5C" w:rsidP="00FC0B5C">
      <w:pPr>
        <w:pStyle w:val="Akapitzlist"/>
        <w:jc w:val="both"/>
        <w:rPr>
          <w:sz w:val="18"/>
          <w:szCs w:val="18"/>
        </w:rPr>
      </w:pPr>
    </w:p>
    <w:p w:rsidR="00FC0B5C" w:rsidRPr="00204048" w:rsidRDefault="00FC0B5C" w:rsidP="00FC0B5C">
      <w:pPr>
        <w:pStyle w:val="Akapitzlist"/>
        <w:jc w:val="both"/>
        <w:rPr>
          <w:sz w:val="18"/>
          <w:szCs w:val="18"/>
        </w:rPr>
      </w:pPr>
    </w:p>
    <w:p w:rsidR="00FC0B5C" w:rsidRDefault="00FC0B5C" w:rsidP="00FC0B5C">
      <w:pPr>
        <w:pStyle w:val="Akapitzlist"/>
        <w:spacing w:after="0"/>
        <w:jc w:val="both"/>
        <w:rPr>
          <w:sz w:val="18"/>
          <w:szCs w:val="18"/>
        </w:rPr>
      </w:pP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  <w:t>………………………………………………………………………………………</w:t>
      </w:r>
    </w:p>
    <w:p w:rsidR="001A1762" w:rsidRPr="00553F63" w:rsidRDefault="00FC0B5C" w:rsidP="00553F63">
      <w:pPr>
        <w:pStyle w:val="Akapitzlist"/>
        <w:spacing w:after="0"/>
        <w:jc w:val="both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(data i czytelny podpis kandydata)</w:t>
      </w:r>
      <w:bookmarkStart w:id="0" w:name="_GoBack"/>
      <w:bookmarkEnd w:id="0"/>
    </w:p>
    <w:sectPr w:rsidR="001A1762" w:rsidRPr="00553F63" w:rsidSect="009D39EA">
      <w:footerReference w:type="default" r:id="rId7"/>
      <w:pgSz w:w="11906" w:h="16838"/>
      <w:pgMar w:top="99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AB" w:rsidRPr="00E04E9E" w:rsidRDefault="00553F63">
    <w:pPr>
      <w:pStyle w:val="Stopka"/>
      <w:rPr>
        <w:sz w:val="16"/>
        <w:szCs w:val="16"/>
      </w:rPr>
    </w:pPr>
    <w:r w:rsidRPr="00E04E9E">
      <w:rPr>
        <w:sz w:val="16"/>
        <w:szCs w:val="16"/>
      </w:rPr>
      <w:t>*) w przypadku braku nr Pesel wpisać nazwę i nr dokumentu potwierdzającego tożsamość oraz nazwę państwa, które go wydało</w:t>
    </w:r>
  </w:p>
  <w:p w:rsidR="00E04E9E" w:rsidRDefault="00553F63">
    <w:pPr>
      <w:pStyle w:val="Stopka"/>
      <w:rPr>
        <w:sz w:val="16"/>
        <w:szCs w:val="16"/>
      </w:rPr>
    </w:pPr>
    <w:r w:rsidRPr="00E04E9E">
      <w:rPr>
        <w:sz w:val="16"/>
        <w:szCs w:val="16"/>
      </w:rPr>
      <w:t>**) w przypadku cudzoziemców podać również nazwę państwa urodzenia</w:t>
    </w:r>
  </w:p>
  <w:p w:rsidR="00D41529" w:rsidRDefault="00553F63">
    <w:pPr>
      <w:pStyle w:val="Stopka"/>
      <w:rPr>
        <w:sz w:val="16"/>
        <w:szCs w:val="16"/>
      </w:rPr>
    </w:pPr>
  </w:p>
  <w:p w:rsidR="0041385F" w:rsidRPr="00E04E9E" w:rsidRDefault="00553F63">
    <w:pPr>
      <w:pStyle w:val="Stopka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134"/>
    <w:multiLevelType w:val="hybridMultilevel"/>
    <w:tmpl w:val="14D48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140ED"/>
    <w:multiLevelType w:val="hybridMultilevel"/>
    <w:tmpl w:val="1B0E2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5C"/>
    <w:rsid w:val="001A1762"/>
    <w:rsid w:val="00553F63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6A548-E3F0-4DD5-9806-60A6580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5C"/>
  </w:style>
  <w:style w:type="paragraph" w:styleId="Akapitzlist">
    <w:name w:val="List Paragraph"/>
    <w:basedOn w:val="Normalny"/>
    <w:rsid w:val="00FC0B5C"/>
    <w:pPr>
      <w:suppressAutoHyphens/>
      <w:autoSpaceDN w:val="0"/>
      <w:spacing w:line="240" w:lineRule="auto"/>
      <w:ind w:left="72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ggw.pl" TargetMode="External"/><Relationship Id="rId5" Type="http://schemas.openxmlformats.org/officeDocument/2006/relationships/hyperlink" Target="mailto:iod@sgg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2</cp:revision>
  <dcterms:created xsi:type="dcterms:W3CDTF">2020-07-11T07:13:00Z</dcterms:created>
  <dcterms:modified xsi:type="dcterms:W3CDTF">2020-07-11T07:13:00Z</dcterms:modified>
</cp:coreProperties>
</file>